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E5" w:rsidRPr="00137946" w:rsidRDefault="00E569EA" w:rsidP="00E569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946">
        <w:rPr>
          <w:rFonts w:ascii="Times New Roman" w:hAnsi="Times New Roman" w:cs="Times New Roman"/>
          <w:b/>
          <w:sz w:val="24"/>
          <w:szCs w:val="24"/>
          <w:u w:val="single"/>
        </w:rPr>
        <w:t>ANEXA 2</w:t>
      </w:r>
    </w:p>
    <w:p w:rsidR="00D757DA" w:rsidRPr="00137946" w:rsidRDefault="00D757DA" w:rsidP="00D757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r w:rsidRPr="00137946">
        <w:rPr>
          <w:rFonts w:ascii="Times New Roman" w:hAnsi="Times New Roman" w:cs="Times New Roman"/>
          <w:b/>
          <w:sz w:val="24"/>
          <w:szCs w:val="24"/>
        </w:rPr>
        <w:t>LUCRARI GENERALE DE RENOVARE-DRML</w:t>
      </w:r>
      <w:r w:rsidRPr="0013794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Str.Crizantemelor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nr.64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Tmisoara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reparatii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improprii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igienico-sanitar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confortului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releveului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57DA" w:rsidRPr="00137946" w:rsidRDefault="00D757DA" w:rsidP="00D75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ab/>
      </w:r>
      <w:r w:rsidRPr="001379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Instalare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137946">
        <w:rPr>
          <w:rFonts w:ascii="Times New Roman" w:hAnsi="Times New Roman" w:cs="Times New Roman"/>
          <w:b/>
          <w:sz w:val="24"/>
          <w:szCs w:val="24"/>
        </w:rPr>
        <w:t>usi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,de</w:t>
      </w:r>
      <w:proofErr w:type="gram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ferestre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elemente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conexe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Pr="00137946">
        <w:rPr>
          <w:rFonts w:ascii="Times New Roman" w:hAnsi="Times New Roman" w:cs="Times New Roman"/>
          <w:b/>
          <w:sz w:val="24"/>
          <w:szCs w:val="24"/>
        </w:rPr>
        <w:t xml:space="preserve"> DRML-Timisoara</w:t>
      </w:r>
    </w:p>
    <w:p w:rsidR="00137946" w:rsidRPr="00CA438C" w:rsidRDefault="00137946" w:rsidP="001379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38C"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CA438C">
        <w:rPr>
          <w:rFonts w:ascii="Times New Roman" w:hAnsi="Times New Roman" w:cs="Times New Roman"/>
          <w:sz w:val="24"/>
          <w:szCs w:val="24"/>
          <w:u w:val="single"/>
        </w:rPr>
        <w:t>MPLARIE DIN PVC-REGULI GENERALE</w:t>
      </w:r>
    </w:p>
    <w:p w:rsidR="00137946" w:rsidRPr="00137946" w:rsidRDefault="00137946" w:rsidP="0013794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ab/>
      </w:r>
      <w:r w:rsidRPr="0013794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Ferestrele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profile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PVC,de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superioara,garantia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minim 10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ani,</w:t>
      </w:r>
      <w:r w:rsidRPr="00137946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modul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deschidere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ferestrelor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consulta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beneficiarul</w:t>
      </w:r>
      <w:proofErr w:type="spellEnd"/>
      <w:r w:rsidRPr="001379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i/>
          <w:sz w:val="24"/>
          <w:szCs w:val="24"/>
        </w:rPr>
        <w:t>lucrarii,</w:t>
      </w:r>
      <w:r w:rsidRPr="0013794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cerinte,care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fi:cu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basculanta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dispozitiv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limitare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latarala.Dimensiunile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ferestre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masurate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constructor,inainte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opera.</w:t>
      </w:r>
    </w:p>
    <w:p w:rsidR="00137946" w:rsidRPr="00137946" w:rsidRDefault="00137946" w:rsidP="0013794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ab/>
      </w:r>
      <w:r w:rsidRPr="001379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Geamul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de tip (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termopan</w:t>
      </w:r>
      <w:proofErr w:type="spellEnd"/>
      <w:proofErr w:type="gramStart"/>
      <w:r w:rsidRPr="0013794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termoizolant,iar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de minim 1,4W/mpK-4-16-4,clar+Low-Esoft.</w:t>
      </w:r>
    </w:p>
    <w:p w:rsidR="00137946" w:rsidRPr="00137946" w:rsidRDefault="00137946" w:rsidP="0013794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ab/>
      </w:r>
      <w:r w:rsidRPr="001379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PVC:</w:t>
      </w:r>
    </w:p>
    <w:p w:rsidR="00137946" w:rsidRPr="00137946" w:rsidRDefault="00137946" w:rsidP="0013794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ab/>
      </w:r>
      <w:r w:rsidRPr="001379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PVC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: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compozitia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chimica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majoritar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Ca-Zn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PVC 100/%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reciclabil,de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preferinta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continut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plumb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cadmiu,admis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2005;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ferestre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termica,iar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minimum 2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latimea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de minimum 58 mm;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peretilor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mica de 3 mm.;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coeficientul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admis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5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armatura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otel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zincat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de maxim Ur=1,3W/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toleranta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maxima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planeitatea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suprafetelor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exterioare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interioare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mica de 0,2 mm;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armatura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otel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zincat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folosita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rigidizare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minima de 1,5mm,iar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interioare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exterioare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de 2 mm;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susruburi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fixare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armaturii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distantate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30-40 cm;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grad minim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foc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C2;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albe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fie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ani,iar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colorate-10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garniturile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pot fi de tip EPDM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recomandarile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garnituri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etansare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lastRenderedPageBreak/>
        <w:t>cercevelele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grosimi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geam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diferite,de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regula,minim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24mm.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profile di PVC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(date informative):</w:t>
      </w:r>
    </w:p>
    <w:p w:rsidR="00137946" w:rsidRPr="00137946" w:rsidRDefault="00137946" w:rsidP="00137946">
      <w:pPr>
        <w:ind w:left="24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coeficientii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profilelor,cu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armatura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: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(Ur=1,6...1,7W/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(Ur=1,3...1,5 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(Ur=1,1...1,3 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)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sase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(Ur=1,1W/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);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ferestrele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pasive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(Ur=0,7...0,9W/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);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inmuiere-81...82 grade C;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alungire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rupere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tractiune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-minim 100%;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elasticitate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-minim 2.500N/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mmp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>densitate-1,3...1,5g/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cmc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23 grade C-minim 25KJ/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mp,fara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fisuri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densitate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ridicata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variatii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-40 gr C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+70 gr C;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rupere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tractiune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-minim 40 N/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mmp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.;</w:t>
      </w:r>
    </w:p>
    <w:p w:rsidR="00137946" w:rsidRPr="00137946" w:rsidRDefault="00137946" w:rsidP="001379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dimensionala-mai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mica de 2%;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grad mare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complexitate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,coeficientii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de transfer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termic-indiferent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geamului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duplex,antiefractie,reflexiv,colorat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masa,etc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)-nu pot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UF=1,8W/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mpK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usor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locomotor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,in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pragurile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depasi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cm.Pentru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etansare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intoxicarea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monoxid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carbon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,la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incalzite,care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ventilatie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naturala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suficienta,se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clapete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grile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aerisire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evitarii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distorsiunilor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optice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geamurile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termoizolante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,acestea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sticla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executata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procedeul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float,fiind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interzisa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sticlei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produsa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procedeul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generic „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sticla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trasa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”.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137946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producatoare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geam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termoizolnt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provenienta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sticlei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,cu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Feroneria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echipeaza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termoizolanta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Ferestrele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glafuri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PVC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latimea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250mm la interior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cate o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plasa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insectelor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incapere</w:t>
      </w:r>
      <w:proofErr w:type="gramStart"/>
      <w:r w:rsidRPr="00137946">
        <w:rPr>
          <w:rFonts w:ascii="Times New Roman" w:hAnsi="Times New Roman" w:cs="Times New Roman"/>
          <w:sz w:val="24"/>
          <w:szCs w:val="24"/>
        </w:rPr>
        <w:t>,montata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ferestrele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dubla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tamplaria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PVC se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produsului,se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lastRenderedPageBreak/>
        <w:t>agrementul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Pr="00137946" w:rsidRDefault="00137946" w:rsidP="00137946">
      <w:pPr>
        <w:ind w:left="2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946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94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37946">
        <w:rPr>
          <w:rFonts w:ascii="Times New Roman" w:hAnsi="Times New Roman" w:cs="Times New Roman"/>
          <w:sz w:val="24"/>
          <w:szCs w:val="24"/>
        </w:rPr>
        <w:t xml:space="preserve"> fi de 10 </w:t>
      </w:r>
      <w:proofErr w:type="spellStart"/>
      <w:r w:rsidRPr="0013794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37946">
        <w:rPr>
          <w:rFonts w:ascii="Times New Roman" w:hAnsi="Times New Roman" w:cs="Times New Roman"/>
          <w:sz w:val="24"/>
          <w:szCs w:val="24"/>
        </w:rPr>
        <w:t>.</w:t>
      </w:r>
    </w:p>
    <w:p w:rsidR="00137946" w:rsidRDefault="00137946" w:rsidP="00137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ASS008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pag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1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=================================================================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Persoana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juridica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achizitoare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DIRECTIA REGIONALA DE METROLOGIE LEGALA TIMISOARA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Obiectivul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45421100-5        LUCRARI GENERALE DE RENOVARE -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DRML TIMISOARA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Obiectul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45421100-5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Instalare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usi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,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ferestre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elem.conexe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Lista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cu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cantitatile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lucrari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Deviz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oferta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ASS008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Instalare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usi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,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ferestre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elem.conexe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Categoria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lucrari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0100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================================================================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Nr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. Capitol de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lucr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.   UM    CANTITATEA       PU     TOTAL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crt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.                                              (col.3xcol4)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(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denumirea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sub-                   (  RON  /  (  RON  )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capitolele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lu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-                         UM)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crari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)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----------------------------------------------------------------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0             1        2        3          4           5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================================================================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001 RPCT33A1        MP.         26.540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DEMONTAREA USILOR SI FERESTRELOR DIN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LEMN *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002   CK23C#        MP.         10.000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Ferestre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din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mase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plastice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cu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unul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sau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mai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multe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canaturi,supraf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toc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&gt; 2,50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mp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,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la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ctii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cu H&lt;= 35 m  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culoarea</w:t>
      </w:r>
      <w:proofErr w:type="spellEnd"/>
      <w:r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maro</w:t>
      </w:r>
      <w:proofErr w:type="spellEnd"/>
      <w:r>
        <w:rPr>
          <w:rFonts w:ascii="Courier New" w:hAnsi="Courier New" w:cs="Courier New"/>
          <w:i/>
          <w:sz w:val="18"/>
          <w:szCs w:val="18"/>
        </w:rPr>
        <w:t xml:space="preserve">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  <w:r w:rsidR="00582238">
        <w:rPr>
          <w:rFonts w:ascii="Courier New" w:hAnsi="Courier New" w:cs="Courier New"/>
          <w:i/>
          <w:sz w:val="18"/>
          <w:szCs w:val="18"/>
        </w:rPr>
        <w:t xml:space="preserve"> </w:t>
      </w:r>
      <w:bookmarkStart w:id="0" w:name="_GoBack"/>
      <w:bookmarkEnd w:id="0"/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002 6720386         MP.          1.000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FERESTRE DIN PROFILE PVC </w:t>
      </w:r>
      <w:r>
        <w:rPr>
          <w:rFonts w:ascii="Courier New" w:hAnsi="Courier New" w:cs="Courier New"/>
          <w:i/>
          <w:sz w:val="18"/>
          <w:szCs w:val="18"/>
        </w:rPr>
        <w:t xml:space="preserve">–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culoarea</w:t>
      </w:r>
      <w:proofErr w:type="spellEnd"/>
      <w:r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maro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FEREASTRA FIXA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002 6720363         MP.          9.000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FE</w:t>
      </w:r>
      <w:r>
        <w:rPr>
          <w:rFonts w:ascii="Courier New" w:hAnsi="Courier New" w:cs="Courier New"/>
          <w:i/>
          <w:sz w:val="18"/>
          <w:szCs w:val="18"/>
        </w:rPr>
        <w:t xml:space="preserve">RESTRE DIN PROFILE PVC –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culoarea</w:t>
      </w:r>
      <w:proofErr w:type="spellEnd"/>
      <w:r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maro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S 712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IN 3 CANATE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FEREASTRA 2 FIXE+1 OCHI MOBIL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003   CK25D#        MP.         10.080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Usi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profiluri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mase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plastice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,2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canaturi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,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supraf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toc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&lt;= 7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mp,incl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armaturi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si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accesorii,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>montate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in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zid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de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orice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fel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la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ctii</w:t>
      </w:r>
      <w:proofErr w:type="spellEnd"/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cu H&lt;= 35 </w:t>
      </w:r>
      <w:proofErr w:type="spellStart"/>
      <w:r w:rsidR="00FF5E1D">
        <w:rPr>
          <w:rFonts w:ascii="Courier New" w:hAnsi="Courier New" w:cs="Courier New"/>
          <w:i/>
          <w:sz w:val="18"/>
          <w:szCs w:val="18"/>
        </w:rPr>
        <w:t>culoarea</w:t>
      </w:r>
      <w:proofErr w:type="spellEnd"/>
      <w:r w:rsidR="00FF5E1D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="00FF5E1D">
        <w:rPr>
          <w:rFonts w:ascii="Courier New" w:hAnsi="Courier New" w:cs="Courier New"/>
          <w:i/>
          <w:sz w:val="18"/>
          <w:szCs w:val="18"/>
        </w:rPr>
        <w:t>maro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003 6720300         MP.         10.080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</w:t>
      </w:r>
      <w:r>
        <w:rPr>
          <w:rFonts w:ascii="Courier New" w:hAnsi="Courier New" w:cs="Courier New"/>
          <w:i/>
          <w:sz w:val="18"/>
          <w:szCs w:val="18"/>
        </w:rPr>
        <w:t xml:space="preserve">  USI DIN PROFILE </w:t>
      </w:r>
      <w:proofErr w:type="gramStart"/>
      <w:r>
        <w:rPr>
          <w:rFonts w:ascii="Courier New" w:hAnsi="Courier New" w:cs="Courier New"/>
          <w:i/>
          <w:sz w:val="18"/>
          <w:szCs w:val="18"/>
        </w:rPr>
        <w:t xml:space="preserve">PVC 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culoarea</w:t>
      </w:r>
      <w:proofErr w:type="spellEnd"/>
      <w:proofErr w:type="gramEnd"/>
      <w:r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i/>
          <w:sz w:val="18"/>
          <w:szCs w:val="18"/>
        </w:rPr>
        <w:t>maro</w:t>
      </w:r>
      <w:proofErr w:type="spellEnd"/>
      <w:r>
        <w:rPr>
          <w:rFonts w:ascii="Courier New" w:hAnsi="Courier New" w:cs="Courier New"/>
          <w:i/>
          <w:sz w:val="18"/>
          <w:szCs w:val="18"/>
        </w:rPr>
        <w:t xml:space="preserve">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IN 2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CANATE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lastRenderedPageBreak/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004   CP04A1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[ 1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]BUC.         5.000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MONTARE PREFABRICATE-BUIANDRUGI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>
        <w:rPr>
          <w:rFonts w:ascii="Courier New" w:hAnsi="Courier New" w:cs="Courier New"/>
          <w:i/>
          <w:sz w:val="18"/>
          <w:szCs w:val="18"/>
        </w:rPr>
        <w:t xml:space="preserve">                     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ASS008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pag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2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=================================================================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004 3275853         BUC.         5.000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BUIANDRUGI POROTHERM 12*6.5 CM, L=3.00M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005 RPCG03A1        M.C.         2.450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ZID DE CARAM PT UMPLERI DE GOLURI CU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GROS =SAU&gt;DE12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,5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DIN CARAM 240X115X63 CU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M 10Z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006 RPCJ08A1        MP.         19.000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TENC.INT.DRIS.PE ZID.CARAM.SAU BET.CU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MORT VAR-CIM.25T PT.SPRIT SI MORT. 10T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PT.GRUND SI STR.VI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ZIDARIE NOUA+SPALETI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007 RPCJ36A1        MP.         19.000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GLET DE IPSOS PE TENC.INT.DRIS.DE 3 MM.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GROSIME EXECUTAT CU PASTA IPSOS LA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PERETI SI STILPI.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SIDARIE NOUA+SPALETI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008 RPCR24A1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[ 6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]MP.        158.600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VOPSITORIE CU VOPSEA LAVABILA PT.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INTERIOR PE TENCUIELI EXISTENTE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,INCLUSIV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AMORSA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009 RPCJ75A1        MP.        179.000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SPALAREA MAN.A TENCUIELILOR SPEC.LA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FATADE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010 RPCR54A1        MP.        179.000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VOPSITORIE (ZUGRAVELI LAVABILE) CU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VOPSEA PE BAZA DE ACETAT POLIV PT EXTE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PE TENC EXIST 3STR MAN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FATADA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010 3276388         KG          80.550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VOPSEA LAVABILA EXTERIOR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011  TRB05A14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   TONA         0.500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TRANSPORTUL MATERIALELOR PRIN PURTAT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DIRECT.MATERIALE COMODE SUB 25 KG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DISTANTA 40M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012  TRB01A14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   TONA         3.446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TRANSPORTUL MATERIALELOR CU ROABA PE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PNEURI INC ASEZARE DESC ASEZARE GRUPA 1-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3 DISTANTA 40M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013  TRA01A10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   TONA         3.446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TRANSPORTUL RUTIER AL MATERIALELOR,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SEMIFABRICATELOR CU AUTOBASCULANTA PE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DIST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.=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10 KM.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Cheltuieli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directe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din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articole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br w:type="page"/>
      </w:r>
      <w:r w:rsidRPr="002E7380">
        <w:rPr>
          <w:rFonts w:ascii="Courier New" w:hAnsi="Courier New" w:cs="Courier New"/>
          <w:i/>
          <w:sz w:val="18"/>
          <w:szCs w:val="18"/>
        </w:rPr>
        <w:lastRenderedPageBreak/>
        <w:t xml:space="preserve">                                                        ASS008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pag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   3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=================================================================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GREUTATE   MATERIALE   MANOPERA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UTILAJ  TRANSPORT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TOTAL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Detaliere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transporturi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Articole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TRA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Alte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cheltuieli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directe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-CAS: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-SOMAJ: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-FON</w:t>
      </w:r>
      <w:r>
        <w:rPr>
          <w:rFonts w:ascii="Courier New" w:hAnsi="Courier New" w:cs="Courier New"/>
          <w:i/>
          <w:sz w:val="18"/>
          <w:szCs w:val="18"/>
        </w:rPr>
        <w:t xml:space="preserve">D INDEMNIZATII </w:t>
      </w:r>
      <w:proofErr w:type="gramStart"/>
      <w:r>
        <w:rPr>
          <w:rFonts w:ascii="Courier New" w:hAnsi="Courier New" w:cs="Courier New"/>
          <w:i/>
          <w:sz w:val="18"/>
          <w:szCs w:val="18"/>
        </w:rPr>
        <w:t>CONCEDII :</w:t>
      </w:r>
      <w:proofErr w:type="gramEnd"/>
      <w:r>
        <w:rPr>
          <w:rFonts w:ascii="Courier New" w:hAnsi="Courier New" w:cs="Courier New"/>
          <w:i/>
          <w:sz w:val="18"/>
          <w:szCs w:val="18"/>
        </w:rPr>
        <w:t xml:space="preserve">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>
        <w:rPr>
          <w:rFonts w:ascii="Courier New" w:hAnsi="Courier New" w:cs="Courier New"/>
          <w:i/>
          <w:sz w:val="18"/>
          <w:szCs w:val="18"/>
        </w:rPr>
        <w:t xml:space="preserve">        -FOND </w:t>
      </w:r>
      <w:proofErr w:type="gramStart"/>
      <w:r>
        <w:rPr>
          <w:rFonts w:ascii="Courier New" w:hAnsi="Courier New" w:cs="Courier New"/>
          <w:i/>
          <w:sz w:val="18"/>
          <w:szCs w:val="18"/>
        </w:rPr>
        <w:t>SANATATE :</w:t>
      </w:r>
      <w:proofErr w:type="gramEnd"/>
      <w:r>
        <w:rPr>
          <w:rFonts w:ascii="Courier New" w:hAnsi="Courier New" w:cs="Courier New"/>
          <w:i/>
          <w:sz w:val="18"/>
          <w:szCs w:val="18"/>
        </w:rPr>
        <w:t xml:space="preserve">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-FOND GARANTARE CREE</w:t>
      </w:r>
      <w:r>
        <w:rPr>
          <w:rFonts w:ascii="Courier New" w:hAnsi="Courier New" w:cs="Courier New"/>
          <w:i/>
          <w:sz w:val="18"/>
          <w:szCs w:val="18"/>
        </w:rPr>
        <w:t xml:space="preserve">ANTE </w:t>
      </w:r>
      <w:proofErr w:type="gramStart"/>
      <w:r>
        <w:rPr>
          <w:rFonts w:ascii="Courier New" w:hAnsi="Courier New" w:cs="Courier New"/>
          <w:i/>
          <w:sz w:val="18"/>
          <w:szCs w:val="18"/>
        </w:rPr>
        <w:t>SALARIALE :</w:t>
      </w:r>
      <w:proofErr w:type="gramEnd"/>
      <w:r>
        <w:rPr>
          <w:rFonts w:ascii="Courier New" w:hAnsi="Courier New" w:cs="Courier New"/>
          <w:i/>
          <w:sz w:val="18"/>
          <w:szCs w:val="18"/>
        </w:rPr>
        <w:t xml:space="preserve">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-FOND ACCIDEN</w:t>
      </w:r>
      <w:r>
        <w:rPr>
          <w:rFonts w:ascii="Courier New" w:hAnsi="Courier New" w:cs="Courier New"/>
          <w:i/>
          <w:sz w:val="18"/>
          <w:szCs w:val="18"/>
        </w:rPr>
        <w:t xml:space="preserve">TE SI BOLI </w:t>
      </w:r>
      <w:proofErr w:type="gramStart"/>
      <w:r>
        <w:rPr>
          <w:rFonts w:ascii="Courier New" w:hAnsi="Courier New" w:cs="Courier New"/>
          <w:i/>
          <w:sz w:val="18"/>
          <w:szCs w:val="18"/>
        </w:rPr>
        <w:t>PROFESIONALE :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Total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cheltuieli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directe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GREUTATE   MATERIALE   MANOPERA    </w:t>
      </w:r>
      <w:proofErr w:type="gramStart"/>
      <w:r w:rsidRPr="002E7380">
        <w:rPr>
          <w:rFonts w:ascii="Courier New" w:hAnsi="Courier New" w:cs="Courier New"/>
          <w:i/>
          <w:sz w:val="18"/>
          <w:szCs w:val="18"/>
        </w:rPr>
        <w:t>UTILAJ  TRANSPORT</w:t>
      </w:r>
      <w:proofErr w:type="gramEnd"/>
      <w:r w:rsidRPr="002E7380">
        <w:rPr>
          <w:rFonts w:ascii="Courier New" w:hAnsi="Courier New" w:cs="Courier New"/>
          <w:i/>
          <w:sz w:val="18"/>
          <w:szCs w:val="18"/>
        </w:rPr>
        <w:t xml:space="preserve">    TOTAL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Cheltuieli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 </w:t>
      </w:r>
      <w:proofErr w:type="spellStart"/>
      <w:r w:rsidRPr="002E7380">
        <w:rPr>
          <w:rFonts w:ascii="Courier New" w:hAnsi="Courier New" w:cs="Courier New"/>
          <w:i/>
          <w:sz w:val="18"/>
          <w:szCs w:val="18"/>
        </w:rPr>
        <w:t>indirecte</w:t>
      </w:r>
      <w:proofErr w:type="spellEnd"/>
      <w:r w:rsidRPr="002E7380">
        <w:rPr>
          <w:rFonts w:ascii="Courier New" w:hAnsi="Courier New" w:cs="Courier New"/>
          <w:i/>
          <w:sz w:val="18"/>
          <w:szCs w:val="18"/>
        </w:rPr>
        <w:t xml:space="preserve">: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Profit: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TOTAL GENERAL DEVIZ: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TVA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TOTAL cu TVA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p w:rsidR="00CA438C" w:rsidRPr="002E7380" w:rsidRDefault="00CA438C" w:rsidP="00CA438C">
      <w:pPr>
        <w:pStyle w:val="PlainText"/>
        <w:rPr>
          <w:rFonts w:ascii="Courier New" w:hAnsi="Courier New" w:cs="Courier New"/>
          <w:i/>
          <w:sz w:val="18"/>
          <w:szCs w:val="18"/>
        </w:rPr>
      </w:pPr>
      <w:r>
        <w:rPr>
          <w:rFonts w:ascii="Courier New" w:hAnsi="Courier New" w:cs="Courier New"/>
          <w:i/>
          <w:sz w:val="18"/>
          <w:szCs w:val="18"/>
        </w:rPr>
        <w:t xml:space="preserve">                                     </w:t>
      </w: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CONTRACTANT (OFERTANT)         </w:t>
      </w:r>
    </w:p>
    <w:p w:rsidR="00CA438C" w:rsidRPr="00137946" w:rsidRDefault="00CA438C" w:rsidP="00CA438C">
      <w:pPr>
        <w:jc w:val="both"/>
        <w:rPr>
          <w:rFonts w:ascii="Times New Roman" w:hAnsi="Times New Roman" w:cs="Times New Roman"/>
          <w:sz w:val="24"/>
          <w:szCs w:val="24"/>
        </w:rPr>
      </w:pPr>
      <w:r w:rsidRPr="002E7380">
        <w:rPr>
          <w:rFonts w:ascii="Courier New" w:hAnsi="Courier New" w:cs="Courier New"/>
          <w:i/>
          <w:sz w:val="18"/>
          <w:szCs w:val="18"/>
        </w:rPr>
        <w:t xml:space="preserve">                                                                         </w:t>
      </w:r>
    </w:p>
    <w:sectPr w:rsidR="00CA438C" w:rsidRPr="0013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554"/>
    <w:multiLevelType w:val="hybridMultilevel"/>
    <w:tmpl w:val="36060550"/>
    <w:lvl w:ilvl="0" w:tplc="DE3E74C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4B427A06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EA"/>
    <w:rsid w:val="00137946"/>
    <w:rsid w:val="00582238"/>
    <w:rsid w:val="005A5AE5"/>
    <w:rsid w:val="00CA438C"/>
    <w:rsid w:val="00CF7295"/>
    <w:rsid w:val="00D757DA"/>
    <w:rsid w:val="00E569EA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A2AD-4904-43F6-951B-3D01FD84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A43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438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Metrologie</dc:creator>
  <cp:keywords/>
  <dc:description/>
  <cp:lastModifiedBy>Metrologie</cp:lastModifiedBy>
  <cp:revision>7</cp:revision>
  <cp:lastPrinted>2015-08-04T07:43:00Z</cp:lastPrinted>
  <dcterms:created xsi:type="dcterms:W3CDTF">2015-08-04T07:33:00Z</dcterms:created>
  <dcterms:modified xsi:type="dcterms:W3CDTF">2015-08-04T07:58:00Z</dcterms:modified>
</cp:coreProperties>
</file>